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55F" w:rsidRDefault="00AC6CA8" w:rsidP="00E26A43">
      <w:pPr>
        <w:jc w:val="center"/>
      </w:pPr>
      <w:r>
        <w:object w:dxaOrig="4021" w:dyaOrig="33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0.5pt;height:81.75pt" o:ole="">
            <v:imagedata r:id="rId6" o:title=""/>
          </v:shape>
          <o:OLEObject Type="Embed" ProgID="CorelDraw.Graphic.9" ShapeID="_x0000_i1025" DrawAspect="Content" ObjectID="_1409999762" r:id="rId7"/>
        </w:object>
      </w:r>
    </w:p>
    <w:p w:rsidR="00C77B47" w:rsidRDefault="00C77B47" w:rsidP="005F086F">
      <w:pPr>
        <w:rPr>
          <w:b/>
          <w:sz w:val="32"/>
          <w:szCs w:val="32"/>
        </w:rPr>
      </w:pPr>
    </w:p>
    <w:p w:rsidR="008F771F" w:rsidRDefault="008F771F" w:rsidP="005F086F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PIKIN FESTIVAL </w:t>
      </w:r>
      <w:r w:rsidR="00ED498B">
        <w:rPr>
          <w:b/>
          <w:sz w:val="32"/>
          <w:szCs w:val="32"/>
        </w:rPr>
        <w:t>SI ZASLUŽI ČISTO DESETKO</w:t>
      </w:r>
    </w:p>
    <w:p w:rsidR="00C77B47" w:rsidRDefault="00C77B47" w:rsidP="005F086F">
      <w:pPr>
        <w:rPr>
          <w:b/>
          <w:sz w:val="24"/>
          <w:szCs w:val="24"/>
        </w:rPr>
      </w:pPr>
    </w:p>
    <w:p w:rsidR="005F086F" w:rsidRPr="007254A1" w:rsidRDefault="008F771F" w:rsidP="005F086F">
      <w:pPr>
        <w:rPr>
          <w:b/>
          <w:sz w:val="28"/>
          <w:szCs w:val="28"/>
        </w:rPr>
      </w:pPr>
      <w:r w:rsidRPr="007254A1">
        <w:rPr>
          <w:b/>
          <w:sz w:val="28"/>
          <w:szCs w:val="28"/>
        </w:rPr>
        <w:t>Festival je očaral tudi predsednika države dr. Danila Türk</w:t>
      </w:r>
      <w:r w:rsidR="007254A1">
        <w:rPr>
          <w:b/>
          <w:sz w:val="28"/>
          <w:szCs w:val="28"/>
        </w:rPr>
        <w:t>a</w:t>
      </w:r>
      <w:r w:rsidR="00ED498B" w:rsidRPr="007254A1">
        <w:rPr>
          <w:b/>
          <w:sz w:val="28"/>
          <w:szCs w:val="28"/>
        </w:rPr>
        <w:t xml:space="preserve"> – Rekorden obisk in številni mednarodni dogodki</w:t>
      </w:r>
      <w:r w:rsidR="007254A1">
        <w:rPr>
          <w:b/>
          <w:sz w:val="28"/>
          <w:szCs w:val="28"/>
        </w:rPr>
        <w:t xml:space="preserve"> – Pika obljubila, da drugo leto spet pride</w:t>
      </w:r>
    </w:p>
    <w:p w:rsidR="00596423" w:rsidRDefault="00596423" w:rsidP="008765FF">
      <w:pPr>
        <w:spacing w:after="0"/>
        <w:jc w:val="both"/>
        <w:rPr>
          <w:b/>
        </w:rPr>
      </w:pPr>
    </w:p>
    <w:p w:rsidR="008F771F" w:rsidRPr="00065C61" w:rsidRDefault="00D71F2E" w:rsidP="008765FF">
      <w:pPr>
        <w:spacing w:after="0"/>
        <w:jc w:val="both"/>
        <w:rPr>
          <w:rFonts w:ascii="Calibri" w:hAnsi="Calibri" w:cs="Calibri"/>
          <w:b/>
        </w:rPr>
      </w:pPr>
      <w:r w:rsidRPr="005B1A8B">
        <w:rPr>
          <w:b/>
        </w:rPr>
        <w:t>Velenje,</w:t>
      </w:r>
      <w:r w:rsidR="008F771F">
        <w:rPr>
          <w:b/>
        </w:rPr>
        <w:t>24</w:t>
      </w:r>
      <w:r w:rsidRPr="005B1A8B">
        <w:rPr>
          <w:b/>
        </w:rPr>
        <w:t xml:space="preserve">. </w:t>
      </w:r>
      <w:r w:rsidR="007E6A4C">
        <w:rPr>
          <w:b/>
        </w:rPr>
        <w:t>septembra</w:t>
      </w:r>
      <w:r w:rsidR="008E6240" w:rsidRPr="005B1A8B">
        <w:rPr>
          <w:b/>
        </w:rPr>
        <w:t xml:space="preserve"> 201</w:t>
      </w:r>
      <w:r w:rsidR="007E6A4C">
        <w:rPr>
          <w:b/>
        </w:rPr>
        <w:t>2</w:t>
      </w:r>
      <w:r w:rsidR="00562F9B">
        <w:rPr>
          <w:rFonts w:ascii="Calibri" w:hAnsi="Calibri" w:cs="Calibri"/>
          <w:b/>
        </w:rPr>
        <w:t>–</w:t>
      </w:r>
      <w:r w:rsidR="008F771F" w:rsidRPr="00065C61">
        <w:rPr>
          <w:rFonts w:ascii="Calibri" w:hAnsi="Calibri" w:cs="Calibri"/>
          <w:b/>
        </w:rPr>
        <w:t>»</w:t>
      </w:r>
      <w:r w:rsidR="00D10FB0">
        <w:rPr>
          <w:rFonts w:ascii="Calibri" w:hAnsi="Calibri" w:cs="Calibri"/>
          <w:b/>
        </w:rPr>
        <w:t>Navdušen</w:t>
      </w:r>
      <w:r w:rsidR="008F771F" w:rsidRPr="00065C61">
        <w:rPr>
          <w:rFonts w:ascii="Calibri" w:hAnsi="Calibri" w:cs="Calibri"/>
          <w:b/>
        </w:rPr>
        <w:t xml:space="preserve"> sem nad festivalom in iskrene čestitke organizatorjem, ki pripravljate tako velik in pomemben projekt,</w:t>
      </w:r>
      <w:r w:rsidR="00D10FB0">
        <w:rPr>
          <w:rFonts w:ascii="Calibri" w:hAnsi="Calibri" w:cs="Calibri"/>
          <w:b/>
        </w:rPr>
        <w:t xml:space="preserve"> ki je dal tudi </w:t>
      </w:r>
      <w:r w:rsidR="002F7C6C">
        <w:rPr>
          <w:rFonts w:ascii="Calibri" w:hAnsi="Calibri" w:cs="Calibri"/>
          <w:b/>
        </w:rPr>
        <w:t>Evropski prestolnici kulture 201</w:t>
      </w:r>
      <w:r w:rsidR="00D10FB0">
        <w:rPr>
          <w:rFonts w:ascii="Calibri" w:hAnsi="Calibri" w:cs="Calibri"/>
          <w:b/>
        </w:rPr>
        <w:t>2 poseben pečat,</w:t>
      </w:r>
      <w:r w:rsidR="008F771F" w:rsidRPr="00065C61">
        <w:rPr>
          <w:rFonts w:ascii="Calibri" w:hAnsi="Calibri" w:cs="Calibri"/>
          <w:b/>
        </w:rPr>
        <w:t xml:space="preserve">« je na zaključni svečanosti 23. Pikinega festivala dejal predsednik države dr. Danilo Türk, ki se je zahvalil </w:t>
      </w:r>
      <w:r w:rsidR="006C419E" w:rsidRPr="00065C61">
        <w:rPr>
          <w:rFonts w:ascii="Calibri" w:hAnsi="Calibri" w:cs="Calibri"/>
          <w:b/>
        </w:rPr>
        <w:t xml:space="preserve">Mestni občini Velenje, </w:t>
      </w:r>
      <w:r w:rsidR="008F771F" w:rsidRPr="00065C61">
        <w:rPr>
          <w:rFonts w:ascii="Calibri" w:hAnsi="Calibri" w:cs="Calibri"/>
          <w:b/>
        </w:rPr>
        <w:t>članom Pikinega organizacijs</w:t>
      </w:r>
      <w:r w:rsidR="006C419E" w:rsidRPr="00065C61">
        <w:rPr>
          <w:rFonts w:ascii="Calibri" w:hAnsi="Calibri" w:cs="Calibri"/>
          <w:b/>
        </w:rPr>
        <w:t>kega odbora ter</w:t>
      </w:r>
      <w:r w:rsidR="008F771F" w:rsidRPr="00065C61">
        <w:rPr>
          <w:rFonts w:ascii="Calibri" w:hAnsi="Calibri" w:cs="Calibri"/>
          <w:b/>
        </w:rPr>
        <w:t xml:space="preserve"> vsem drugim, ki v Velenju že triindvajset let pripravljajo največji slovenski otroški festival. Pikin festival, ki je tudi največji otroški projekt Evropske prestolnice kulture 2012, je v sedmih festivalskih dneh obiskalo v</w:t>
      </w:r>
      <w:r w:rsidR="007254A1">
        <w:rPr>
          <w:rFonts w:ascii="Calibri" w:hAnsi="Calibri" w:cs="Calibri"/>
          <w:b/>
        </w:rPr>
        <w:t>eč kot 100.000 obiskovalcev.</w:t>
      </w:r>
    </w:p>
    <w:p w:rsidR="006C419E" w:rsidRDefault="006C419E" w:rsidP="008765FF">
      <w:pPr>
        <w:spacing w:after="0"/>
        <w:jc w:val="both"/>
        <w:rPr>
          <w:rFonts w:ascii="Calibri" w:hAnsi="Calibri" w:cs="Calibri"/>
          <w:b/>
        </w:rPr>
      </w:pPr>
    </w:p>
    <w:p w:rsidR="00ED498B" w:rsidRDefault="006C419E" w:rsidP="008765FF">
      <w:pPr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»Letošnji Pikin festival je bil zaradi vključenosti v </w:t>
      </w:r>
      <w:r w:rsidR="007254A1">
        <w:rPr>
          <w:rFonts w:ascii="Calibri" w:hAnsi="Calibri" w:cs="Calibri"/>
        </w:rPr>
        <w:t xml:space="preserve">projekt </w:t>
      </w:r>
      <w:r w:rsidR="00D10FB0">
        <w:rPr>
          <w:rFonts w:ascii="Calibri" w:hAnsi="Calibri" w:cs="Calibri"/>
        </w:rPr>
        <w:t>EPK</w:t>
      </w:r>
      <w:r>
        <w:rPr>
          <w:rFonts w:ascii="Calibri" w:hAnsi="Calibri" w:cs="Calibri"/>
        </w:rPr>
        <w:t xml:space="preserve"> vsebinsk</w:t>
      </w:r>
      <w:r w:rsidR="00065C61">
        <w:rPr>
          <w:rFonts w:ascii="Calibri" w:hAnsi="Calibri" w:cs="Calibri"/>
        </w:rPr>
        <w:t xml:space="preserve">o </w:t>
      </w:r>
      <w:r w:rsidR="00D10FB0">
        <w:rPr>
          <w:rFonts w:ascii="Calibri" w:hAnsi="Calibri" w:cs="Calibri"/>
        </w:rPr>
        <w:t xml:space="preserve">še </w:t>
      </w:r>
      <w:r>
        <w:rPr>
          <w:rFonts w:ascii="Calibri" w:hAnsi="Calibri" w:cs="Calibri"/>
        </w:rPr>
        <w:t xml:space="preserve">bogatejši </w:t>
      </w:r>
      <w:r w:rsidR="00ED498B">
        <w:rPr>
          <w:rFonts w:ascii="Calibri" w:hAnsi="Calibri" w:cs="Calibri"/>
        </w:rPr>
        <w:t>in</w:t>
      </w:r>
      <w:r>
        <w:rPr>
          <w:rFonts w:ascii="Calibri" w:hAnsi="Calibri" w:cs="Calibri"/>
        </w:rPr>
        <w:t xml:space="preserve"> bolj mednarodno obarvan. </w:t>
      </w:r>
      <w:r w:rsidR="00ED498B">
        <w:rPr>
          <w:rFonts w:ascii="Calibri" w:hAnsi="Calibri" w:cs="Calibri"/>
        </w:rPr>
        <w:t xml:space="preserve">Vesela sem, da število obiskovalcev festivala vsako leto </w:t>
      </w:r>
      <w:r w:rsidR="00D10FB0">
        <w:rPr>
          <w:rFonts w:ascii="Calibri" w:hAnsi="Calibri" w:cs="Calibri"/>
        </w:rPr>
        <w:t>raste</w:t>
      </w:r>
      <w:r w:rsidR="00ED498B">
        <w:rPr>
          <w:rFonts w:ascii="Calibri" w:hAnsi="Calibri" w:cs="Calibri"/>
        </w:rPr>
        <w:t xml:space="preserve"> in da je med njimi vedno več mednarodnih gostov. Letošnja Pikina ambasad</w:t>
      </w:r>
      <w:r w:rsidR="00D10FB0">
        <w:rPr>
          <w:rFonts w:ascii="Calibri" w:hAnsi="Calibri" w:cs="Calibri"/>
        </w:rPr>
        <w:t xml:space="preserve">orka - </w:t>
      </w:r>
      <w:r w:rsidR="00ED498B">
        <w:rPr>
          <w:rFonts w:ascii="Calibri" w:hAnsi="Calibri" w:cs="Calibri"/>
        </w:rPr>
        <w:t>španska veleposlanica v Sloveniji</w:t>
      </w:r>
      <w:r w:rsidR="00D10FB0">
        <w:rPr>
          <w:rFonts w:ascii="Calibri" w:hAnsi="Calibri" w:cs="Calibri"/>
        </w:rPr>
        <w:t xml:space="preserve">, </w:t>
      </w:r>
      <w:r w:rsidR="00ED498B">
        <w:rPr>
          <w:rFonts w:ascii="Calibri" w:hAnsi="Calibri" w:cs="Calibri"/>
        </w:rPr>
        <w:t xml:space="preserve">gospa </w:t>
      </w:r>
      <w:proofErr w:type="spellStart"/>
      <w:r>
        <w:rPr>
          <w:rFonts w:ascii="Calibri" w:hAnsi="Calibri" w:cs="Calibri"/>
        </w:rPr>
        <w:t>Anunciada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Fern</w:t>
      </w:r>
      <w:r w:rsidR="007254A1" w:rsidRPr="00D10FB0">
        <w:rPr>
          <w:rFonts w:cstheme="minorHAnsi"/>
        </w:rPr>
        <w:t>á</w:t>
      </w:r>
      <w:r w:rsidR="007254A1">
        <w:rPr>
          <w:rFonts w:ascii="Calibri" w:hAnsi="Calibri" w:cs="Calibri"/>
        </w:rPr>
        <w:t>ndez</w:t>
      </w:r>
      <w:proofErr w:type="spellEnd"/>
      <w:r w:rsidR="007254A1">
        <w:rPr>
          <w:rFonts w:ascii="Calibri" w:hAnsi="Calibri" w:cs="Calibri"/>
        </w:rPr>
        <w:t xml:space="preserve"> de </w:t>
      </w:r>
      <w:proofErr w:type="spellStart"/>
      <w:r w:rsidR="007254A1">
        <w:rPr>
          <w:rFonts w:ascii="Calibri" w:hAnsi="Calibri" w:cs="Calibri"/>
        </w:rPr>
        <w:t>Cò</w:t>
      </w:r>
      <w:r>
        <w:rPr>
          <w:rFonts w:ascii="Calibri" w:hAnsi="Calibri" w:cs="Calibri"/>
        </w:rPr>
        <w:t>rdova</w:t>
      </w:r>
      <w:proofErr w:type="spellEnd"/>
      <w:r w:rsidR="00D10FB0">
        <w:rPr>
          <w:rFonts w:ascii="Calibri" w:hAnsi="Calibri" w:cs="Calibri"/>
        </w:rPr>
        <w:t xml:space="preserve"> - </w:t>
      </w:r>
      <w:r w:rsidR="00ED498B">
        <w:rPr>
          <w:rFonts w:ascii="Calibri" w:hAnsi="Calibri" w:cs="Calibri"/>
        </w:rPr>
        <w:t>je festivalskim dogodkom dodala pose</w:t>
      </w:r>
      <w:r w:rsidR="00D10FB0">
        <w:rPr>
          <w:rFonts w:ascii="Calibri" w:hAnsi="Calibri" w:cs="Calibri"/>
        </w:rPr>
        <w:t xml:space="preserve">ben čar. V </w:t>
      </w:r>
      <w:r w:rsidR="00666692">
        <w:rPr>
          <w:rFonts w:ascii="Calibri" w:hAnsi="Calibri" w:cs="Calibri"/>
        </w:rPr>
        <w:t>sklopu festivala smo postavili</w:t>
      </w:r>
      <w:r w:rsidR="00D10FB0">
        <w:rPr>
          <w:rFonts w:ascii="Calibri" w:hAnsi="Calibri" w:cs="Calibri"/>
        </w:rPr>
        <w:t xml:space="preserve"> izjemno </w:t>
      </w:r>
      <w:proofErr w:type="spellStart"/>
      <w:r w:rsidR="00D10FB0">
        <w:rPr>
          <w:rFonts w:ascii="Calibri" w:hAnsi="Calibri" w:cs="Calibri"/>
        </w:rPr>
        <w:t>razstavonagrajenih</w:t>
      </w:r>
      <w:proofErr w:type="spellEnd"/>
      <w:r w:rsidR="00D10FB0">
        <w:rPr>
          <w:rFonts w:ascii="Calibri" w:hAnsi="Calibri" w:cs="Calibri"/>
        </w:rPr>
        <w:t xml:space="preserve"> slovaških ilustracij, ki jo je odprla veleposlanica Slovaške, gospa </w:t>
      </w:r>
      <w:proofErr w:type="spellStart"/>
      <w:r w:rsidR="00D10FB0" w:rsidRPr="00D10FB0">
        <w:rPr>
          <w:rFonts w:cstheme="minorHAnsi"/>
        </w:rPr>
        <w:t>Marianna</w:t>
      </w:r>
      <w:proofErr w:type="spellEnd"/>
      <w:r w:rsidR="00D10FB0" w:rsidRPr="00D10FB0">
        <w:rPr>
          <w:rFonts w:cstheme="minorHAnsi"/>
        </w:rPr>
        <w:t xml:space="preserve"> </w:t>
      </w:r>
      <w:proofErr w:type="spellStart"/>
      <w:r w:rsidR="00D10FB0" w:rsidRPr="00D10FB0">
        <w:rPr>
          <w:rFonts w:cstheme="minorHAnsi"/>
        </w:rPr>
        <w:t>Oravcová</w:t>
      </w:r>
      <w:proofErr w:type="spellEnd"/>
      <w:r w:rsidR="00D10FB0">
        <w:rPr>
          <w:rFonts w:cstheme="minorHAnsi"/>
        </w:rPr>
        <w:t xml:space="preserve">. </w:t>
      </w:r>
      <w:r w:rsidR="00D10FB0" w:rsidRPr="00D10FB0">
        <w:rPr>
          <w:rFonts w:cstheme="minorHAnsi"/>
        </w:rPr>
        <w:t xml:space="preserve">Na festivalu smo gostili predstavnike Švedske, Avstrije, </w:t>
      </w:r>
      <w:r w:rsidR="00666692">
        <w:rPr>
          <w:rFonts w:cstheme="minorHAnsi"/>
        </w:rPr>
        <w:t>Hrvaške, Bosne in Hercegovine, Italije …</w:t>
      </w:r>
      <w:r w:rsidR="00D10FB0">
        <w:rPr>
          <w:rFonts w:cstheme="minorHAnsi"/>
        </w:rPr>
        <w:t xml:space="preserve">Počaščeni </w:t>
      </w:r>
      <w:r w:rsidR="00ED498B" w:rsidRPr="00D10FB0">
        <w:rPr>
          <w:rFonts w:cstheme="minorHAnsi"/>
        </w:rPr>
        <w:t xml:space="preserve">smo, da nas je na </w:t>
      </w:r>
      <w:r w:rsidR="00332D53">
        <w:rPr>
          <w:rFonts w:cstheme="minorHAnsi"/>
        </w:rPr>
        <w:t>Pikinem dnevu</w:t>
      </w:r>
      <w:r w:rsidR="00ED498B">
        <w:rPr>
          <w:rFonts w:ascii="Calibri" w:hAnsi="Calibri" w:cs="Calibri"/>
        </w:rPr>
        <w:t xml:space="preserve"> obiskala tudi gospa Barbara Miklič Türk, ki je </w:t>
      </w:r>
      <w:r w:rsidR="00666692">
        <w:rPr>
          <w:rFonts w:ascii="Calibri" w:hAnsi="Calibri" w:cs="Calibri"/>
        </w:rPr>
        <w:t>Pikina</w:t>
      </w:r>
      <w:r w:rsidR="00D10FB0">
        <w:rPr>
          <w:rFonts w:ascii="Calibri" w:hAnsi="Calibri" w:cs="Calibri"/>
        </w:rPr>
        <w:t xml:space="preserve"> ambasadork</w:t>
      </w:r>
      <w:r w:rsidR="00666692">
        <w:rPr>
          <w:rFonts w:ascii="Calibri" w:hAnsi="Calibri" w:cs="Calibri"/>
        </w:rPr>
        <w:t xml:space="preserve">a postala pred leti. </w:t>
      </w:r>
      <w:r w:rsidR="00D10FB0">
        <w:rPr>
          <w:rFonts w:ascii="Calibri" w:hAnsi="Calibri" w:cs="Calibri"/>
        </w:rPr>
        <w:t>Rekorden obisk letošnjega festivala in številne pohvale obiskova</w:t>
      </w:r>
      <w:r w:rsidR="00332D53">
        <w:rPr>
          <w:rFonts w:ascii="Calibri" w:hAnsi="Calibri" w:cs="Calibri"/>
        </w:rPr>
        <w:t xml:space="preserve">lcev, ki so dobro sprejeli </w:t>
      </w:r>
      <w:r w:rsidR="00D10FB0">
        <w:rPr>
          <w:rFonts w:ascii="Calibri" w:hAnsi="Calibri" w:cs="Calibri"/>
        </w:rPr>
        <w:t>mnoge novosti festivala, so največja nagrada organizatorjem,</w:t>
      </w:r>
      <w:r w:rsidR="00ED498B">
        <w:rPr>
          <w:rFonts w:ascii="Calibri" w:hAnsi="Calibri" w:cs="Calibri"/>
        </w:rPr>
        <w:t xml:space="preserve">« je ob zaključku festivala dejala Barbara Pokorny, direktorica Festivala Velenje, ki je organizator Pikinega festivala. </w:t>
      </w:r>
    </w:p>
    <w:p w:rsidR="00AE65EC" w:rsidRDefault="00ED498B" w:rsidP="008765FF">
      <w:pPr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Organizatorji so</w:t>
      </w:r>
      <w:r w:rsidR="00332D53">
        <w:rPr>
          <w:rFonts w:ascii="Calibri" w:hAnsi="Calibri" w:cs="Calibri"/>
        </w:rPr>
        <w:t xml:space="preserve"> pripravili kvaliteten in </w:t>
      </w:r>
      <w:r>
        <w:rPr>
          <w:rFonts w:ascii="Calibri" w:hAnsi="Calibri" w:cs="Calibri"/>
        </w:rPr>
        <w:t>bogat festivalski program, ki se je na različnih prizoriščih v Velenju o</w:t>
      </w:r>
      <w:r w:rsidR="00332D53">
        <w:rPr>
          <w:rFonts w:ascii="Calibri" w:hAnsi="Calibri" w:cs="Calibri"/>
        </w:rPr>
        <w:t xml:space="preserve">dvijal že </w:t>
      </w:r>
      <w:r w:rsidR="00AE65EC">
        <w:rPr>
          <w:rFonts w:ascii="Calibri" w:hAnsi="Calibri" w:cs="Calibri"/>
        </w:rPr>
        <w:t>od začetka septem</w:t>
      </w:r>
      <w:r>
        <w:rPr>
          <w:rFonts w:ascii="Calibri" w:hAnsi="Calibri" w:cs="Calibri"/>
        </w:rPr>
        <w:t>b</w:t>
      </w:r>
      <w:r w:rsidR="00AE65EC">
        <w:rPr>
          <w:rFonts w:ascii="Calibri" w:hAnsi="Calibri" w:cs="Calibri"/>
        </w:rPr>
        <w:t>r</w:t>
      </w:r>
      <w:r>
        <w:rPr>
          <w:rFonts w:ascii="Calibri" w:hAnsi="Calibri" w:cs="Calibri"/>
        </w:rPr>
        <w:t>a, ko</w:t>
      </w:r>
      <w:r w:rsidR="00AE65EC">
        <w:rPr>
          <w:rFonts w:ascii="Calibri" w:hAnsi="Calibri" w:cs="Calibri"/>
        </w:rPr>
        <w:t xml:space="preserve"> se v mestu odprli kar 15 Pikinih razstav. V sedmih festivalskih dneh (med 16. in 22. septembrom) pa so lahko obiskovalci ustvarjali v 130 ustvarjalnih del</w:t>
      </w:r>
      <w:r w:rsidR="00666692">
        <w:rPr>
          <w:rFonts w:ascii="Calibri" w:hAnsi="Calibri" w:cs="Calibri"/>
        </w:rPr>
        <w:t>avnicah</w:t>
      </w:r>
      <w:r w:rsidR="00C77B47">
        <w:rPr>
          <w:rFonts w:ascii="Calibri" w:hAnsi="Calibri" w:cs="Calibri"/>
        </w:rPr>
        <w:t>,</w:t>
      </w:r>
      <w:r w:rsidR="00AE65EC">
        <w:rPr>
          <w:rFonts w:ascii="Calibri" w:hAnsi="Calibri" w:cs="Calibri"/>
        </w:rPr>
        <w:t xml:space="preserve">se zabavali ob </w:t>
      </w:r>
      <w:r w:rsidR="00C77B47">
        <w:rPr>
          <w:rFonts w:ascii="Calibri" w:hAnsi="Calibri" w:cs="Calibri"/>
        </w:rPr>
        <w:t xml:space="preserve">več kot 100 </w:t>
      </w:r>
      <w:r w:rsidR="00AE65EC">
        <w:rPr>
          <w:rFonts w:ascii="Calibri" w:hAnsi="Calibri" w:cs="Calibri"/>
        </w:rPr>
        <w:t>plesnih, glasbenih, gledaliških</w:t>
      </w:r>
      <w:r w:rsidR="00332D53">
        <w:rPr>
          <w:rFonts w:ascii="Calibri" w:hAnsi="Calibri" w:cs="Calibri"/>
        </w:rPr>
        <w:t>, poul</w:t>
      </w:r>
      <w:r w:rsidR="00C77B47">
        <w:rPr>
          <w:rFonts w:ascii="Calibri" w:hAnsi="Calibri" w:cs="Calibri"/>
        </w:rPr>
        <w:t>ičnih</w:t>
      </w:r>
      <w:r w:rsidR="00AE65EC">
        <w:rPr>
          <w:rFonts w:ascii="Calibri" w:hAnsi="Calibri" w:cs="Calibri"/>
        </w:rPr>
        <w:t xml:space="preserve"> in lutkovnih predstavah na kar </w:t>
      </w:r>
      <w:r>
        <w:rPr>
          <w:rFonts w:ascii="Calibri" w:hAnsi="Calibri" w:cs="Calibri"/>
        </w:rPr>
        <w:t xml:space="preserve">sedmih </w:t>
      </w:r>
      <w:r w:rsidR="00AE65EC">
        <w:rPr>
          <w:rFonts w:ascii="Calibri" w:hAnsi="Calibri" w:cs="Calibri"/>
        </w:rPr>
        <w:t>festivalskih odrih na TRC Jezero in v središču Velenja, obiskali Pikino vilo Čira-Čara in umetniške četrti v Pikinem mestu, skozi različne pedagoške programe</w:t>
      </w:r>
      <w:r w:rsidR="00065C61">
        <w:rPr>
          <w:rFonts w:ascii="Calibri" w:hAnsi="Calibri" w:cs="Calibri"/>
        </w:rPr>
        <w:t xml:space="preserve"> spoznavali </w:t>
      </w:r>
      <w:r w:rsidR="00C77B47">
        <w:rPr>
          <w:rFonts w:ascii="Calibri" w:hAnsi="Calibri" w:cs="Calibri"/>
        </w:rPr>
        <w:t>razsežnosti kulture</w:t>
      </w:r>
      <w:r w:rsidR="00AE65EC">
        <w:rPr>
          <w:rFonts w:ascii="Calibri" w:hAnsi="Calibri" w:cs="Calibri"/>
        </w:rPr>
        <w:t xml:space="preserve">, uživali ob vožnji z gusarsko </w:t>
      </w:r>
      <w:r w:rsidR="00065C61">
        <w:rPr>
          <w:rFonts w:ascii="Calibri" w:hAnsi="Calibri" w:cs="Calibri"/>
        </w:rPr>
        <w:t>ladjico po Velenjskem jezeru</w:t>
      </w:r>
      <w:r w:rsidR="00C77B47">
        <w:rPr>
          <w:rFonts w:ascii="Calibri" w:hAnsi="Calibri" w:cs="Calibri"/>
        </w:rPr>
        <w:t xml:space="preserve"> in drugih Pikinih pustolovščinah, </w:t>
      </w:r>
      <w:r w:rsidR="00AE65EC">
        <w:rPr>
          <w:rFonts w:ascii="Calibri" w:hAnsi="Calibri" w:cs="Calibri"/>
        </w:rPr>
        <w:t xml:space="preserve">poskusili slastne »Pikine </w:t>
      </w:r>
      <w:proofErr w:type="spellStart"/>
      <w:r w:rsidR="00AE65EC">
        <w:rPr>
          <w:rFonts w:ascii="Calibri" w:hAnsi="Calibri" w:cs="Calibri"/>
        </w:rPr>
        <w:t>čalapinke</w:t>
      </w:r>
      <w:proofErr w:type="spellEnd"/>
      <w:r w:rsidR="00AE65EC">
        <w:rPr>
          <w:rFonts w:ascii="Calibri" w:hAnsi="Calibri" w:cs="Calibri"/>
        </w:rPr>
        <w:t>«</w:t>
      </w:r>
      <w:r w:rsidR="00332D53">
        <w:rPr>
          <w:rFonts w:ascii="Calibri" w:hAnsi="Calibri" w:cs="Calibri"/>
        </w:rPr>
        <w:t>, obiskali Pikin kino</w:t>
      </w:r>
      <w:r w:rsidR="00C77B47">
        <w:rPr>
          <w:rFonts w:ascii="Calibri" w:hAnsi="Calibri" w:cs="Calibri"/>
        </w:rPr>
        <w:t xml:space="preserve"> ali pa se pridružili Pikinemu pohodu, taborniški avanturi, jadralni regati …</w:t>
      </w:r>
    </w:p>
    <w:p w:rsidR="00AE65EC" w:rsidRDefault="00AE65EC" w:rsidP="008765FF">
      <w:pPr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Na zaključni svečanosti je župan Mestne občine Velenje Bojan Kontič </w:t>
      </w:r>
      <w:r w:rsidR="00065C61">
        <w:rPr>
          <w:rFonts w:ascii="Calibri" w:hAnsi="Calibri" w:cs="Calibri"/>
        </w:rPr>
        <w:t xml:space="preserve">skupaj s Piko </w:t>
      </w:r>
      <w:proofErr w:type="spellStart"/>
      <w:r w:rsidR="00065C61">
        <w:rPr>
          <w:rFonts w:ascii="Calibri" w:hAnsi="Calibri" w:cs="Calibri"/>
        </w:rPr>
        <w:t>Nogavičko</w:t>
      </w:r>
      <w:r>
        <w:rPr>
          <w:rFonts w:ascii="Calibri" w:hAnsi="Calibri" w:cs="Calibri"/>
        </w:rPr>
        <w:t>tud</w:t>
      </w:r>
      <w:r w:rsidR="00065C61">
        <w:rPr>
          <w:rFonts w:ascii="Calibri" w:hAnsi="Calibri" w:cs="Calibri"/>
        </w:rPr>
        <w:t>i</w:t>
      </w:r>
      <w:proofErr w:type="spellEnd"/>
      <w:r w:rsidR="00065C61">
        <w:rPr>
          <w:rFonts w:ascii="Calibri" w:hAnsi="Calibri" w:cs="Calibri"/>
        </w:rPr>
        <w:t xml:space="preserve"> letos </w:t>
      </w:r>
      <w:r>
        <w:rPr>
          <w:rFonts w:ascii="Calibri" w:hAnsi="Calibri" w:cs="Calibri"/>
        </w:rPr>
        <w:t xml:space="preserve">podelil najvišja festivalska priznanja – zlate pike. Za najboljšo predstavo letošnjega festivala so razglasili muzikal </w:t>
      </w:r>
      <w:proofErr w:type="spellStart"/>
      <w:r>
        <w:rPr>
          <w:rFonts w:ascii="Calibri" w:hAnsi="Calibri" w:cs="Calibri"/>
        </w:rPr>
        <w:t>Aladin</w:t>
      </w:r>
      <w:proofErr w:type="spellEnd"/>
      <w:r>
        <w:rPr>
          <w:rFonts w:ascii="Calibri" w:hAnsi="Calibri" w:cs="Calibri"/>
        </w:rPr>
        <w:t xml:space="preserve"> v produkciji Festiva</w:t>
      </w:r>
      <w:r w:rsidR="00065C61">
        <w:rPr>
          <w:rFonts w:ascii="Calibri" w:hAnsi="Calibri" w:cs="Calibri"/>
        </w:rPr>
        <w:t xml:space="preserve">la Velenje in </w:t>
      </w:r>
      <w:r w:rsidR="00C77B47">
        <w:rPr>
          <w:rFonts w:ascii="Calibri" w:hAnsi="Calibri" w:cs="Calibri"/>
        </w:rPr>
        <w:t xml:space="preserve">v </w:t>
      </w:r>
      <w:r w:rsidR="00065C61">
        <w:rPr>
          <w:rFonts w:ascii="Calibri" w:hAnsi="Calibri" w:cs="Calibri"/>
        </w:rPr>
        <w:t>režiji</w:t>
      </w:r>
      <w:r>
        <w:rPr>
          <w:rFonts w:ascii="Calibri" w:hAnsi="Calibri" w:cs="Calibri"/>
        </w:rPr>
        <w:t xml:space="preserve"> Ajde </w:t>
      </w:r>
      <w:proofErr w:type="spellStart"/>
      <w:r>
        <w:rPr>
          <w:rFonts w:ascii="Calibri" w:hAnsi="Calibri" w:cs="Calibri"/>
        </w:rPr>
        <w:t>Valcl</w:t>
      </w:r>
      <w:proofErr w:type="spellEnd"/>
      <w:r>
        <w:rPr>
          <w:rFonts w:ascii="Calibri" w:hAnsi="Calibri" w:cs="Calibri"/>
        </w:rPr>
        <w:t xml:space="preserve">. Zlate pike so prejeli še: Plesni teater Velenje za predstavo Pika praznuje rojstni dan, </w:t>
      </w:r>
      <w:r w:rsidR="00065C61">
        <w:rPr>
          <w:rFonts w:ascii="Calibri" w:hAnsi="Calibri" w:cs="Calibri"/>
        </w:rPr>
        <w:t>Nuš</w:t>
      </w:r>
      <w:r>
        <w:rPr>
          <w:rFonts w:ascii="Calibri" w:hAnsi="Calibri" w:cs="Calibri"/>
        </w:rPr>
        <w:t xml:space="preserve">a Železnik iz OŠ Polzela za zmago na Pikinem fotografskem natečaju, dijakinji Šole za hortikulturo in vizualne umetnosti Celje Simona Romih in Anja Jernejšek za zmago na Pikinem cvetličarskem tekmovanju, </w:t>
      </w:r>
      <w:r w:rsidR="00065C61">
        <w:rPr>
          <w:rFonts w:ascii="Calibri" w:hAnsi="Calibri" w:cs="Calibri"/>
        </w:rPr>
        <w:t xml:space="preserve">pionirke </w:t>
      </w:r>
      <w:r w:rsidR="00065C61" w:rsidRPr="008729A6">
        <w:rPr>
          <w:rFonts w:ascii="Calibri" w:hAnsi="Calibri" w:cs="Calibri"/>
        </w:rPr>
        <w:t xml:space="preserve">PGD </w:t>
      </w:r>
      <w:r w:rsidR="008729A6" w:rsidRPr="008729A6">
        <w:rPr>
          <w:rFonts w:ascii="Calibri" w:hAnsi="Calibri" w:cs="Calibri"/>
        </w:rPr>
        <w:t>Andraž nad Polzelo</w:t>
      </w:r>
      <w:r w:rsidR="00065C61" w:rsidRPr="008729A6">
        <w:rPr>
          <w:rFonts w:ascii="Calibri" w:hAnsi="Calibri" w:cs="Calibri"/>
        </w:rPr>
        <w:t xml:space="preserve"> ter pionirji PGD </w:t>
      </w:r>
      <w:r w:rsidR="008729A6" w:rsidRPr="008729A6">
        <w:rPr>
          <w:rFonts w:ascii="Calibri" w:hAnsi="Calibri" w:cs="Calibri"/>
        </w:rPr>
        <w:t xml:space="preserve">Ljutomer </w:t>
      </w:r>
      <w:r w:rsidR="00065C61" w:rsidRPr="008729A6">
        <w:rPr>
          <w:rFonts w:ascii="Calibri" w:hAnsi="Calibri" w:cs="Calibri"/>
        </w:rPr>
        <w:t xml:space="preserve">za zmagi na Pikinem gasilskem tekmovanju ter </w:t>
      </w:r>
      <w:r w:rsidR="008729A6" w:rsidRPr="008729A6">
        <w:rPr>
          <w:rFonts w:ascii="Calibri" w:hAnsi="Calibri" w:cs="Calibri"/>
        </w:rPr>
        <w:t xml:space="preserve">Aljaž </w:t>
      </w:r>
      <w:proofErr w:type="spellStart"/>
      <w:r w:rsidR="008729A6" w:rsidRPr="008729A6">
        <w:rPr>
          <w:rFonts w:ascii="Calibri" w:hAnsi="Calibri" w:cs="Calibri"/>
        </w:rPr>
        <w:t>Flis</w:t>
      </w:r>
      <w:r w:rsidR="00065C61">
        <w:rPr>
          <w:rFonts w:ascii="Calibri" w:hAnsi="Calibri" w:cs="Calibri"/>
        </w:rPr>
        <w:t>kot</w:t>
      </w:r>
      <w:proofErr w:type="spellEnd"/>
      <w:r w:rsidR="00065C61">
        <w:rPr>
          <w:rFonts w:ascii="Calibri" w:hAnsi="Calibri" w:cs="Calibri"/>
        </w:rPr>
        <w:t xml:space="preserve"> zmagovalec Pikine jadralne regate. </w:t>
      </w:r>
    </w:p>
    <w:p w:rsidR="00637D9D" w:rsidRDefault="00065C61" w:rsidP="000171EB">
      <w:pPr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 Pikin</w:t>
      </w:r>
      <w:r w:rsidR="008729A6">
        <w:rPr>
          <w:rFonts w:ascii="Calibri" w:hAnsi="Calibri" w:cs="Calibri"/>
        </w:rPr>
        <w:t xml:space="preserve"> festival</w:t>
      </w:r>
      <w:r w:rsidR="00C77B47">
        <w:rPr>
          <w:rFonts w:ascii="Calibri" w:hAnsi="Calibri" w:cs="Calibri"/>
        </w:rPr>
        <w:t>, katerega osrednja tema je bila letos »pikasta kultura«,</w:t>
      </w:r>
      <w:r w:rsidR="002E4CD8">
        <w:rPr>
          <w:rFonts w:ascii="Calibri" w:hAnsi="Calibri" w:cs="Calibri"/>
        </w:rPr>
        <w:t xml:space="preserve"> so </w:t>
      </w:r>
      <w:r>
        <w:rPr>
          <w:rFonts w:ascii="Calibri" w:hAnsi="Calibri" w:cs="Calibri"/>
        </w:rPr>
        <w:t xml:space="preserve">pod pokroviteljstvom Mestne občine Velenje </w:t>
      </w:r>
      <w:proofErr w:type="spellStart"/>
      <w:r w:rsidR="00C77B47">
        <w:rPr>
          <w:rFonts w:ascii="Calibri" w:hAnsi="Calibri" w:cs="Calibri"/>
        </w:rPr>
        <w:t>organizirali</w:t>
      </w:r>
      <w:r w:rsidR="002E4CD8">
        <w:rPr>
          <w:rFonts w:ascii="Calibri" w:hAnsi="Calibri" w:cs="Calibri"/>
        </w:rPr>
        <w:t>Festival</w:t>
      </w:r>
      <w:proofErr w:type="spellEnd"/>
      <w:r w:rsidR="002E4CD8">
        <w:rPr>
          <w:rFonts w:ascii="Calibri" w:hAnsi="Calibri" w:cs="Calibri"/>
        </w:rPr>
        <w:t xml:space="preserve"> Velenje, Medobčinska zveza prijateljev mladine Velenje, Knjižnica Velenje, Mladinski center Velenje, Muzej Velenje in J</w:t>
      </w:r>
      <w:r>
        <w:rPr>
          <w:rFonts w:ascii="Calibri" w:hAnsi="Calibri" w:cs="Calibri"/>
        </w:rPr>
        <w:t xml:space="preserve">SKSD – OI Velenje skupaj s številnimi partnerji, </w:t>
      </w:r>
      <w:r w:rsidR="008E3019">
        <w:rPr>
          <w:rFonts w:ascii="Calibri" w:hAnsi="Calibri" w:cs="Calibri"/>
        </w:rPr>
        <w:t xml:space="preserve">projekt pa </w:t>
      </w:r>
      <w:r w:rsidR="00AC6CA8">
        <w:rPr>
          <w:rFonts w:ascii="Calibri" w:hAnsi="Calibri" w:cs="Calibri"/>
        </w:rPr>
        <w:t xml:space="preserve">je že tretjo leto zapored </w:t>
      </w:r>
      <w:r w:rsidR="008E3019">
        <w:rPr>
          <w:rFonts w:ascii="Calibri" w:hAnsi="Calibri" w:cs="Calibri"/>
        </w:rPr>
        <w:t>poteka</w:t>
      </w:r>
      <w:r w:rsidR="00AC6CA8">
        <w:rPr>
          <w:rFonts w:ascii="Calibri" w:hAnsi="Calibri" w:cs="Calibri"/>
        </w:rPr>
        <w:t>l</w:t>
      </w:r>
      <w:r w:rsidR="008E3019">
        <w:rPr>
          <w:rFonts w:ascii="Calibri" w:hAnsi="Calibri" w:cs="Calibri"/>
        </w:rPr>
        <w:t xml:space="preserve"> v koprodukciji z Javnim zavodom Maribor 2012 – Evropska prestolnica kulture.</w:t>
      </w:r>
    </w:p>
    <w:p w:rsidR="00C77B47" w:rsidRDefault="00C77B47" w:rsidP="000171EB">
      <w:pPr>
        <w:spacing w:after="0"/>
        <w:jc w:val="both"/>
        <w:rPr>
          <w:rFonts w:ascii="Calibri" w:hAnsi="Calibri" w:cs="Calibri"/>
        </w:rPr>
      </w:pPr>
    </w:p>
    <w:p w:rsidR="00C77B47" w:rsidRDefault="00C77B47" w:rsidP="000171EB">
      <w:pPr>
        <w:spacing w:after="0"/>
        <w:jc w:val="both"/>
        <w:rPr>
          <w:rFonts w:ascii="Calibri" w:hAnsi="Calibri" w:cs="Calibri"/>
        </w:rPr>
      </w:pPr>
    </w:p>
    <w:p w:rsidR="00C77B47" w:rsidRDefault="00C77B47" w:rsidP="000171EB">
      <w:pPr>
        <w:spacing w:after="0"/>
        <w:jc w:val="both"/>
        <w:rPr>
          <w:rFonts w:ascii="Calibri" w:hAnsi="Calibri" w:cs="Calibri"/>
        </w:rPr>
      </w:pPr>
    </w:p>
    <w:p w:rsidR="00C77B47" w:rsidRPr="000171EB" w:rsidRDefault="00C77B47" w:rsidP="000171EB">
      <w:pPr>
        <w:spacing w:after="0"/>
        <w:jc w:val="both"/>
        <w:rPr>
          <w:rFonts w:ascii="Calibri" w:hAnsi="Calibri" w:cs="Calibri"/>
        </w:rPr>
      </w:pPr>
    </w:p>
    <w:p w:rsidR="003610A0" w:rsidRDefault="00AC3B19" w:rsidP="003610A0">
      <w:pPr>
        <w:pStyle w:val="Navadensplet"/>
        <w:spacing w:line="360" w:lineRule="auto"/>
        <w:ind w:left="3540"/>
        <w:jc w:val="both"/>
        <w:rPr>
          <w:rFonts w:asciiTheme="minorHAnsi" w:hAnsiTheme="minorHAnsi" w:cstheme="minorHAnsi"/>
          <w:sz w:val="22"/>
          <w:szCs w:val="22"/>
        </w:rPr>
      </w:pPr>
      <w:r w:rsidRPr="003610A0">
        <w:rPr>
          <w:rFonts w:asciiTheme="minorHAnsi" w:hAnsiTheme="minorHAnsi" w:cstheme="minorHAnsi"/>
          <w:sz w:val="22"/>
          <w:szCs w:val="22"/>
        </w:rPr>
        <w:t xml:space="preserve">- Konec </w:t>
      </w:r>
      <w:r w:rsidR="00C77B47">
        <w:rPr>
          <w:rFonts w:asciiTheme="minorHAnsi" w:hAnsiTheme="minorHAnsi" w:cstheme="minorHAnsi"/>
          <w:sz w:val="22"/>
          <w:szCs w:val="22"/>
        </w:rPr>
        <w:t>–</w:t>
      </w:r>
    </w:p>
    <w:p w:rsidR="00C77B47" w:rsidRPr="003610A0" w:rsidRDefault="00C77B47" w:rsidP="003610A0">
      <w:pPr>
        <w:pStyle w:val="Navadensplet"/>
        <w:spacing w:line="360" w:lineRule="auto"/>
        <w:ind w:left="3540"/>
        <w:jc w:val="both"/>
        <w:rPr>
          <w:rFonts w:asciiTheme="minorHAnsi" w:hAnsiTheme="minorHAnsi" w:cstheme="minorHAnsi"/>
          <w:sz w:val="22"/>
          <w:szCs w:val="22"/>
        </w:rPr>
      </w:pPr>
    </w:p>
    <w:p w:rsidR="00C77B47" w:rsidRDefault="00C77B47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C77B47" w:rsidRDefault="00C77B47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C77B47" w:rsidRDefault="00C77B47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AC6CA8" w:rsidRDefault="00AC6CA8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AC6CA8" w:rsidRDefault="00AC6CA8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AC6CA8" w:rsidRDefault="00AC6CA8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AC6CA8" w:rsidRDefault="00AC6CA8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AC6CA8" w:rsidRDefault="00AC6CA8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bookmarkStart w:id="0" w:name="_GoBack"/>
      <w:bookmarkEnd w:id="0"/>
    </w:p>
    <w:p w:rsidR="00C77B47" w:rsidRDefault="00C77B47" w:rsidP="003610A0">
      <w:pPr>
        <w:pStyle w:val="Navadensple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4712335</wp:posOffset>
            </wp:positionH>
            <wp:positionV relativeFrom="paragraph">
              <wp:posOffset>162560</wp:posOffset>
            </wp:positionV>
            <wp:extent cx="1173480" cy="542925"/>
            <wp:effectExtent l="0" t="0" r="7620" b="9525"/>
            <wp:wrapNone/>
            <wp:docPr id="2" name="Slika 3" descr="cid:image001.jpg@01CB49AB.CEB7AC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cid:image001.jpg@01CB49AB.CEB7AC1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48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049DA" w:rsidRPr="00E26A43" w:rsidRDefault="00AC3B19" w:rsidP="003610A0">
      <w:pPr>
        <w:pStyle w:val="Navadensplet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AC3B19">
        <w:rPr>
          <w:rFonts w:asciiTheme="minorHAnsi" w:hAnsiTheme="minorHAnsi" w:cstheme="minorHAnsi"/>
          <w:b/>
          <w:sz w:val="22"/>
          <w:szCs w:val="22"/>
        </w:rPr>
        <w:t>Več informacij:</w:t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3610A0">
        <w:rPr>
          <w:rFonts w:asciiTheme="minorHAnsi" w:hAnsiTheme="minorHAnsi" w:cstheme="minorHAnsi"/>
          <w:b/>
          <w:sz w:val="22"/>
          <w:szCs w:val="22"/>
        </w:rPr>
        <w:tab/>
      </w:r>
      <w:r w:rsidR="00E26A43">
        <w:rPr>
          <w:rFonts w:asciiTheme="minorHAnsi" w:hAnsiTheme="minorHAnsi" w:cstheme="minorHAnsi"/>
          <w:sz w:val="22"/>
          <w:szCs w:val="22"/>
        </w:rPr>
        <w:br/>
      </w:r>
      <w:r w:rsidRPr="00AC3B19">
        <w:rPr>
          <w:rFonts w:asciiTheme="minorHAnsi" w:hAnsiTheme="minorHAnsi" w:cstheme="minorHAnsi"/>
          <w:sz w:val="22"/>
          <w:szCs w:val="22"/>
        </w:rPr>
        <w:t xml:space="preserve">Barbara Pokorny, 041 535 567, 03/898 25 71, </w:t>
      </w:r>
      <w:proofErr w:type="spellStart"/>
      <w:r w:rsidRPr="00AC3B19">
        <w:rPr>
          <w:rFonts w:asciiTheme="minorHAnsi" w:hAnsiTheme="minorHAnsi" w:cstheme="minorHAnsi"/>
          <w:sz w:val="22"/>
          <w:szCs w:val="22"/>
        </w:rPr>
        <w:t>www.festival</w:t>
      </w:r>
      <w:proofErr w:type="spellEnd"/>
      <w:r w:rsidRPr="00AC3B19">
        <w:rPr>
          <w:rFonts w:asciiTheme="minorHAnsi" w:hAnsiTheme="minorHAnsi" w:cstheme="minorHAnsi"/>
          <w:sz w:val="22"/>
          <w:szCs w:val="22"/>
        </w:rPr>
        <w:t>-</w:t>
      </w:r>
      <w:proofErr w:type="spellStart"/>
      <w:r w:rsidRPr="00AC3B19">
        <w:rPr>
          <w:rFonts w:asciiTheme="minorHAnsi" w:hAnsiTheme="minorHAnsi" w:cstheme="minorHAnsi"/>
          <w:sz w:val="22"/>
          <w:szCs w:val="22"/>
        </w:rPr>
        <w:t>velenje.si</w:t>
      </w:r>
      <w:proofErr w:type="spellEnd"/>
      <w:r w:rsidR="0023655F">
        <w:rPr>
          <w:b/>
        </w:rPr>
        <w:br/>
      </w:r>
    </w:p>
    <w:sectPr w:rsidR="007049DA" w:rsidRPr="00E26A43" w:rsidSect="00C77B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D52A99"/>
    <w:multiLevelType w:val="hybridMultilevel"/>
    <w:tmpl w:val="9B48A814"/>
    <w:lvl w:ilvl="0" w:tplc="128E1BDE">
      <w:start w:val="16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F338D3"/>
    <w:multiLevelType w:val="hybridMultilevel"/>
    <w:tmpl w:val="8C96C7AE"/>
    <w:lvl w:ilvl="0" w:tplc="585292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2A4B36"/>
    <w:multiLevelType w:val="multilevel"/>
    <w:tmpl w:val="225C6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049DA"/>
    <w:rsid w:val="000171EB"/>
    <w:rsid w:val="00024483"/>
    <w:rsid w:val="00065C61"/>
    <w:rsid w:val="000A65EC"/>
    <w:rsid w:val="000B04A1"/>
    <w:rsid w:val="000C0339"/>
    <w:rsid w:val="001230F2"/>
    <w:rsid w:val="00172BA1"/>
    <w:rsid w:val="001748DE"/>
    <w:rsid w:val="001754FD"/>
    <w:rsid w:val="001821F4"/>
    <w:rsid w:val="001A1C86"/>
    <w:rsid w:val="001D0CF2"/>
    <w:rsid w:val="0022185A"/>
    <w:rsid w:val="00226CAA"/>
    <w:rsid w:val="0023655F"/>
    <w:rsid w:val="002959B5"/>
    <w:rsid w:val="002E4CD8"/>
    <w:rsid w:val="002F7C6C"/>
    <w:rsid w:val="00332D53"/>
    <w:rsid w:val="003563C3"/>
    <w:rsid w:val="003610A0"/>
    <w:rsid w:val="0038224B"/>
    <w:rsid w:val="003841A0"/>
    <w:rsid w:val="003C1E44"/>
    <w:rsid w:val="003C6F38"/>
    <w:rsid w:val="00430E92"/>
    <w:rsid w:val="004547D6"/>
    <w:rsid w:val="00472E4C"/>
    <w:rsid w:val="004E0C7F"/>
    <w:rsid w:val="00522F71"/>
    <w:rsid w:val="00544827"/>
    <w:rsid w:val="00562F9B"/>
    <w:rsid w:val="00580559"/>
    <w:rsid w:val="005949A4"/>
    <w:rsid w:val="00596423"/>
    <w:rsid w:val="005A274A"/>
    <w:rsid w:val="005B1A8B"/>
    <w:rsid w:val="005D46E6"/>
    <w:rsid w:val="005D6148"/>
    <w:rsid w:val="005F086F"/>
    <w:rsid w:val="00636C33"/>
    <w:rsid w:val="00637D9D"/>
    <w:rsid w:val="00666692"/>
    <w:rsid w:val="00674895"/>
    <w:rsid w:val="006C11D9"/>
    <w:rsid w:val="006C419E"/>
    <w:rsid w:val="007049DA"/>
    <w:rsid w:val="007254A1"/>
    <w:rsid w:val="0076111B"/>
    <w:rsid w:val="0076250A"/>
    <w:rsid w:val="00785104"/>
    <w:rsid w:val="007E6A4C"/>
    <w:rsid w:val="00801818"/>
    <w:rsid w:val="00835611"/>
    <w:rsid w:val="00850CC5"/>
    <w:rsid w:val="00854C36"/>
    <w:rsid w:val="00855917"/>
    <w:rsid w:val="008729A6"/>
    <w:rsid w:val="008765FF"/>
    <w:rsid w:val="00877345"/>
    <w:rsid w:val="00894F01"/>
    <w:rsid w:val="008C049C"/>
    <w:rsid w:val="008C4CCC"/>
    <w:rsid w:val="008D3512"/>
    <w:rsid w:val="008E3019"/>
    <w:rsid w:val="008E6240"/>
    <w:rsid w:val="008F409B"/>
    <w:rsid w:val="008F771F"/>
    <w:rsid w:val="00971DE3"/>
    <w:rsid w:val="00982AE4"/>
    <w:rsid w:val="009A5C51"/>
    <w:rsid w:val="009D529B"/>
    <w:rsid w:val="009E42C9"/>
    <w:rsid w:val="009F094C"/>
    <w:rsid w:val="00A1071B"/>
    <w:rsid w:val="00A71025"/>
    <w:rsid w:val="00AC3B19"/>
    <w:rsid w:val="00AC6CA8"/>
    <w:rsid w:val="00AE65EC"/>
    <w:rsid w:val="00AF7D53"/>
    <w:rsid w:val="00B0709B"/>
    <w:rsid w:val="00B11CF7"/>
    <w:rsid w:val="00B83B0A"/>
    <w:rsid w:val="00B865D1"/>
    <w:rsid w:val="00B940B0"/>
    <w:rsid w:val="00C165CC"/>
    <w:rsid w:val="00C51C7E"/>
    <w:rsid w:val="00C77B47"/>
    <w:rsid w:val="00C97F2F"/>
    <w:rsid w:val="00CB240E"/>
    <w:rsid w:val="00CC60B0"/>
    <w:rsid w:val="00CF005C"/>
    <w:rsid w:val="00D10FB0"/>
    <w:rsid w:val="00D169EA"/>
    <w:rsid w:val="00D37EEC"/>
    <w:rsid w:val="00D47A8E"/>
    <w:rsid w:val="00D71F2E"/>
    <w:rsid w:val="00D92A79"/>
    <w:rsid w:val="00DA7880"/>
    <w:rsid w:val="00DD340B"/>
    <w:rsid w:val="00DE557D"/>
    <w:rsid w:val="00E111C6"/>
    <w:rsid w:val="00E20297"/>
    <w:rsid w:val="00E26A43"/>
    <w:rsid w:val="00E3227E"/>
    <w:rsid w:val="00E91517"/>
    <w:rsid w:val="00ED1203"/>
    <w:rsid w:val="00ED1FA7"/>
    <w:rsid w:val="00ED498B"/>
    <w:rsid w:val="00F016BA"/>
    <w:rsid w:val="00F459ED"/>
    <w:rsid w:val="00F57CD6"/>
    <w:rsid w:val="00F71361"/>
    <w:rsid w:val="00FB49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0B04A1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nhideWhenUsed/>
    <w:rsid w:val="007049DA"/>
    <w:pPr>
      <w:spacing w:before="105" w:after="210" w:line="210" w:lineRule="atLeast"/>
    </w:pPr>
    <w:rPr>
      <w:rFonts w:ascii="Trebuchet MS" w:eastAsia="Times New Roman" w:hAnsi="Trebuchet MS" w:cs="Times New Roman"/>
      <w:sz w:val="24"/>
      <w:szCs w:val="24"/>
    </w:rPr>
  </w:style>
  <w:style w:type="character" w:styleId="Krepko">
    <w:name w:val="Strong"/>
    <w:basedOn w:val="Privzetapisavaodstavka"/>
    <w:qFormat/>
    <w:rsid w:val="007049DA"/>
    <w:rPr>
      <w:b/>
      <w:bCs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7049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7049DA"/>
    <w:rPr>
      <w:rFonts w:ascii="Tahoma" w:hAnsi="Tahoma" w:cs="Tahoma"/>
      <w:sz w:val="16"/>
      <w:szCs w:val="16"/>
    </w:rPr>
  </w:style>
  <w:style w:type="character" w:styleId="Hiperpovezava">
    <w:name w:val="Hyperlink"/>
    <w:basedOn w:val="Privzetapisavaodstavka"/>
    <w:uiPriority w:val="99"/>
    <w:unhideWhenUsed/>
    <w:rsid w:val="003C1E44"/>
    <w:rPr>
      <w:color w:val="0000FF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E91517"/>
    <w:pPr>
      <w:ind w:left="720"/>
      <w:contextualSpacing/>
    </w:pPr>
  </w:style>
  <w:style w:type="character" w:customStyle="1" w:styleId="ft">
    <w:name w:val="ft"/>
    <w:basedOn w:val="Privzetapisavaodstavka"/>
    <w:rsid w:val="008765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nhideWhenUsed/>
    <w:rsid w:val="007049DA"/>
    <w:pPr>
      <w:spacing w:before="105" w:after="210" w:line="210" w:lineRule="atLeast"/>
    </w:pPr>
    <w:rPr>
      <w:rFonts w:ascii="Trebuchet MS" w:eastAsia="Times New Roman" w:hAnsi="Trebuchet MS" w:cs="Times New Roman"/>
      <w:sz w:val="24"/>
      <w:szCs w:val="24"/>
    </w:rPr>
  </w:style>
  <w:style w:type="character" w:styleId="Krepko">
    <w:name w:val="Strong"/>
    <w:basedOn w:val="Privzetapisavaodstavka"/>
    <w:qFormat/>
    <w:rsid w:val="007049DA"/>
    <w:rPr>
      <w:b/>
      <w:bCs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7049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7049DA"/>
    <w:rPr>
      <w:rFonts w:ascii="Tahoma" w:hAnsi="Tahoma" w:cs="Tahoma"/>
      <w:sz w:val="16"/>
      <w:szCs w:val="16"/>
    </w:rPr>
  </w:style>
  <w:style w:type="character" w:styleId="Hiperpovezava">
    <w:name w:val="Hyperlink"/>
    <w:basedOn w:val="Privzetapisavaodstavka"/>
    <w:uiPriority w:val="99"/>
    <w:unhideWhenUsed/>
    <w:rsid w:val="003C1E44"/>
    <w:rPr>
      <w:color w:val="0000FF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E91517"/>
    <w:pPr>
      <w:ind w:left="720"/>
      <w:contextualSpacing/>
    </w:pPr>
  </w:style>
  <w:style w:type="character" w:customStyle="1" w:styleId="ft">
    <w:name w:val="ft"/>
    <w:basedOn w:val="Privzetapisavaodstavka"/>
    <w:rsid w:val="008765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9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49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047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201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496580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1759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2480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1481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075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0270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36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cid:image002.jpg@01CC03F3.60B199D0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436641-FB10-41A1-BBF9-B78D92C52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javornika</dc:creator>
  <cp:lastModifiedBy>Win7pro</cp:lastModifiedBy>
  <cp:revision>9</cp:revision>
  <cp:lastPrinted>2012-09-23T14:35:00Z</cp:lastPrinted>
  <dcterms:created xsi:type="dcterms:W3CDTF">2012-09-23T13:44:00Z</dcterms:created>
  <dcterms:modified xsi:type="dcterms:W3CDTF">2012-09-24T11:50:00Z</dcterms:modified>
</cp:coreProperties>
</file>